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F1C4" w14:textId="19739283" w:rsidR="002E3ED1" w:rsidRPr="00A3369E" w:rsidRDefault="002E3ED1">
      <w:pPr>
        <w:rPr>
          <w:b/>
          <w:bCs/>
        </w:rPr>
      </w:pPr>
      <w:r w:rsidRPr="002E3ED1">
        <w:rPr>
          <w:b/>
          <w:bCs/>
        </w:rPr>
        <w:t>Eva Lösche</w:t>
      </w:r>
      <w:r w:rsidRPr="002E3ED1">
        <w:rPr>
          <w:b/>
          <w:bCs/>
        </w:rPr>
        <w:tab/>
      </w:r>
      <w:r w:rsidRPr="002E3ED1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1915A" wp14:editId="7613A11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9500" cy="1433195"/>
            <wp:effectExtent l="0" t="0" r="0" b="1905"/>
            <wp:wrapSquare wrapText="bothSides"/>
            <wp:docPr id="611477387" name="Grafik 1" descr="Ein Bild, das Menschliches Gesicht, Person, Lächeln, Blo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77387" name="Grafik 1" descr="Ein Bild, das Menschliches Gesicht, Person, Lächeln, Blond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A50A2" w14:textId="1270361F" w:rsidR="004E7016" w:rsidRDefault="002E3ED1">
      <w:r w:rsidRPr="002E3ED1">
        <w:t>Eva Lösche wurde am 1965 in Oggersheim geboren</w:t>
      </w:r>
      <w:r>
        <w:t xml:space="preserve">. Sie </w:t>
      </w:r>
      <w:r w:rsidRPr="002E3ED1">
        <w:t xml:space="preserve">arbeitet als freischaffende Künstlerin im eigenen Atelier in Weinheim. </w:t>
      </w:r>
      <w:r w:rsidR="003D5AAA" w:rsidRPr="003D5AAA">
        <w:t xml:space="preserve">Dabei konzentriert sie sich </w:t>
      </w:r>
      <w:proofErr w:type="gramStart"/>
      <w:r w:rsidR="003D5AAA" w:rsidRPr="003D5AAA">
        <w:t>ganz überwiegend</w:t>
      </w:r>
      <w:proofErr w:type="gramEnd"/>
      <w:r w:rsidR="003D5AAA" w:rsidRPr="003D5AAA">
        <w:t xml:space="preserve"> auf die Malerei</w:t>
      </w:r>
      <w:r w:rsidR="003D5AAA">
        <w:t xml:space="preserve"> auf Leinwand</w:t>
      </w:r>
      <w:r w:rsidR="003D5AAA" w:rsidRPr="003D5AAA">
        <w:t xml:space="preserve">, stellt jedoch auch vereinzelt </w:t>
      </w:r>
      <w:r w:rsidR="003D5AAA">
        <w:t xml:space="preserve">thematisch </w:t>
      </w:r>
      <w:r w:rsidR="003D5AAA" w:rsidRPr="003D5AAA">
        <w:t>zu den Bildern passende Plastik</w:t>
      </w:r>
      <w:r w:rsidR="003D5AAA">
        <w:t>en in Ton her.</w:t>
      </w:r>
    </w:p>
    <w:p w14:paraId="1B08136D" w14:textId="6E202BCD" w:rsidR="002E3ED1" w:rsidRDefault="002E3ED1">
      <w:r w:rsidRPr="002E3ED1">
        <w:t xml:space="preserve">Nach dem Abschluss des Studiums der Rechtswissenschaften trat </w:t>
      </w:r>
      <w:r w:rsidR="00E125AE">
        <w:t xml:space="preserve">Eva Lösche </w:t>
      </w:r>
      <w:r w:rsidRPr="002E3ED1">
        <w:t>im Jahr 1994 in den höheren Justizdienst des Landes Baden-Württemberg ein und arbeitet seitdem an verschiedenen Gerichten als Richterin im Strafbereich, derzeit als Direktorin des Amtsgerichts Weinheim</w:t>
      </w:r>
      <w:r>
        <w:t>, s</w:t>
      </w:r>
      <w:r w:rsidRPr="002E3ED1">
        <w:t>eit einige</w:t>
      </w:r>
      <w:r w:rsidR="00E125AE">
        <w:t>r Zeit</w:t>
      </w:r>
      <w:r w:rsidRPr="002E3ED1">
        <w:t xml:space="preserve"> in Teilzeit, um sich Intensiver auf die Kunst konzentrieren zu kön</w:t>
      </w:r>
      <w:r>
        <w:t xml:space="preserve">nen. </w:t>
      </w:r>
    </w:p>
    <w:p w14:paraId="66B51323" w14:textId="06961054" w:rsidR="002E3ED1" w:rsidRDefault="002E3ED1">
      <w:r w:rsidRPr="002E3ED1">
        <w:t>Bereits seit früher Jugend ist Eva Lösche kreativ tätig</w:t>
      </w:r>
      <w:r>
        <w:t xml:space="preserve">. </w:t>
      </w:r>
      <w:r w:rsidRPr="002E3ED1">
        <w:t xml:space="preserve">Sie bezeichnet </w:t>
      </w:r>
      <w:r w:rsidR="00E125AE">
        <w:t xml:space="preserve">ihre </w:t>
      </w:r>
      <w:r w:rsidRPr="002E3ED1">
        <w:t xml:space="preserve">Tätigkeit als Richterin als ihre Berufung und die Kunst als ihre </w:t>
      </w:r>
      <w:r>
        <w:t>l</w:t>
      </w:r>
      <w:r w:rsidRPr="002E3ED1">
        <w:t>ebensnotwendige</w:t>
      </w:r>
      <w:r>
        <w:t xml:space="preserve"> </w:t>
      </w:r>
      <w:r w:rsidRPr="002E3ED1">
        <w:t>Leidenschaft.</w:t>
      </w:r>
      <w:r>
        <w:t xml:space="preserve"> </w:t>
      </w:r>
      <w:r w:rsidRPr="002E3ED1">
        <w:t>So verarbeitet Eva Lösche nicht nur die oft verstörenden Erfahrungen im Richterberuf in der Kunst, sondern</w:t>
      </w:r>
      <w:r>
        <w:t xml:space="preserve"> </w:t>
      </w:r>
      <w:r w:rsidR="00F476C7" w:rsidRPr="00F476C7">
        <w:t xml:space="preserve">setzt ein Gegengewicht in </w:t>
      </w:r>
      <w:r w:rsidR="00F476C7">
        <w:t xml:space="preserve">ihrer </w:t>
      </w:r>
      <w:r w:rsidR="00F476C7" w:rsidRPr="00F476C7">
        <w:t>Malerei,</w:t>
      </w:r>
      <w:r w:rsidR="00F476C7">
        <w:t xml:space="preserve"> </w:t>
      </w:r>
      <w:r w:rsidR="00F476C7" w:rsidRPr="00F476C7">
        <w:t>die sie als heilsam er</w:t>
      </w:r>
      <w:r w:rsidR="00F476C7">
        <w:t>f</w:t>
      </w:r>
      <w:r w:rsidR="00F476C7" w:rsidRPr="00F476C7">
        <w:t>ährt.</w:t>
      </w:r>
    </w:p>
    <w:p w14:paraId="0CBF823B" w14:textId="72E04505" w:rsidR="00E125AE" w:rsidRDefault="002E3ED1">
      <w:r w:rsidRPr="002E3ED1">
        <w:t>Die Synästhetikerin ist aufgrund Ihrer besondere</w:t>
      </w:r>
      <w:r>
        <w:t xml:space="preserve">n </w:t>
      </w:r>
      <w:r w:rsidRPr="002E3ED1">
        <w:t>Beziehung zu Farben bewusst</w:t>
      </w:r>
      <w:r w:rsidR="00326AE4">
        <w:t xml:space="preserve"> </w:t>
      </w:r>
      <w:r w:rsidRPr="002E3ED1">
        <w:t>Autodidakt</w:t>
      </w:r>
      <w:r>
        <w:t>in.</w:t>
      </w:r>
      <w:r w:rsidR="00F476C7">
        <w:t xml:space="preserve"> </w:t>
      </w:r>
      <w:r w:rsidR="00326AE4" w:rsidRPr="00326AE4">
        <w:t>Nach einer Phase in Ihren Zwanzigern</w:t>
      </w:r>
      <w:r w:rsidR="00326AE4">
        <w:t>,</w:t>
      </w:r>
      <w:r w:rsidR="00326AE4" w:rsidRPr="00326AE4">
        <w:t xml:space="preserve"> </w:t>
      </w:r>
      <w:r w:rsidR="00326AE4">
        <w:t xml:space="preserve">in </w:t>
      </w:r>
      <w:r w:rsidR="00326AE4" w:rsidRPr="00326AE4">
        <w:t xml:space="preserve">der Eva </w:t>
      </w:r>
      <w:r w:rsidR="00E125AE">
        <w:t>L</w:t>
      </w:r>
      <w:r w:rsidR="00326AE4" w:rsidRPr="00326AE4">
        <w:t>ösche bereits mit Acrylfarben malte und experimentierte</w:t>
      </w:r>
      <w:r w:rsidR="00326AE4">
        <w:t>,</w:t>
      </w:r>
      <w:r w:rsidR="00326AE4" w:rsidRPr="00326AE4">
        <w:t xml:space="preserve"> schloss </w:t>
      </w:r>
      <w:r w:rsidR="00E125AE">
        <w:t>s</w:t>
      </w:r>
      <w:r w:rsidR="00326AE4" w:rsidRPr="00326AE4">
        <w:t xml:space="preserve">ich eine Phase </w:t>
      </w:r>
      <w:r w:rsidR="00E125AE">
        <w:t>der</w:t>
      </w:r>
      <w:r w:rsidR="00326AE4" w:rsidRPr="00326AE4">
        <w:t xml:space="preserve"> </w:t>
      </w:r>
      <w:r w:rsidR="00E125AE" w:rsidRPr="00326AE4">
        <w:t>Porträtm</w:t>
      </w:r>
      <w:r w:rsidR="00E125AE">
        <w:t xml:space="preserve">alerei, </w:t>
      </w:r>
      <w:r w:rsidR="00326AE4" w:rsidRPr="00326AE4">
        <w:t xml:space="preserve">vorzugsweise </w:t>
      </w:r>
      <w:r w:rsidR="00E125AE">
        <w:t>mit schwarzer und weißer</w:t>
      </w:r>
      <w:r w:rsidR="00E125AE" w:rsidRPr="00E125AE">
        <w:t xml:space="preserve"> Acrylfarbe</w:t>
      </w:r>
      <w:r w:rsidR="00E125AE">
        <w:t>, an.</w:t>
      </w:r>
    </w:p>
    <w:p w14:paraId="3ED21576" w14:textId="47DFEE5B" w:rsidR="002E3ED1" w:rsidRDefault="00E125AE">
      <w:r>
        <w:t>Nach einigen Jahren</w:t>
      </w:r>
      <w:r w:rsidR="00326AE4" w:rsidRPr="00326AE4">
        <w:t xml:space="preserve"> wandte sich </w:t>
      </w:r>
      <w:r>
        <w:t>Eva Lösche wieder</w:t>
      </w:r>
      <w:r w:rsidR="00326AE4" w:rsidRPr="00326AE4">
        <w:t xml:space="preserve"> dem </w:t>
      </w:r>
      <w:r>
        <w:t>A</w:t>
      </w:r>
      <w:r w:rsidR="00326AE4" w:rsidRPr="00326AE4">
        <w:t>bstrakten zu</w:t>
      </w:r>
      <w:r w:rsidR="00326AE4">
        <w:t>.</w:t>
      </w:r>
      <w:r w:rsidR="00326AE4" w:rsidRPr="00326AE4">
        <w:t xml:space="preserve"> </w:t>
      </w:r>
      <w:r w:rsidRPr="00E125AE">
        <w:t>Dabei arbeitet die Künstlerin mit der Schichtung von</w:t>
      </w:r>
      <w:r w:rsidR="00326AE4">
        <w:t xml:space="preserve"> Acrylfarben </w:t>
      </w:r>
      <w:r w:rsidR="00326AE4" w:rsidRPr="00326AE4">
        <w:t xml:space="preserve">in unterschiedlichen </w:t>
      </w:r>
      <w:r w:rsidR="00326AE4">
        <w:t>T</w:t>
      </w:r>
      <w:r w:rsidR="00326AE4" w:rsidRPr="00326AE4">
        <w:t>rocknungs</w:t>
      </w:r>
      <w:r w:rsidR="00326AE4">
        <w:t>zu</w:t>
      </w:r>
      <w:r w:rsidR="00326AE4" w:rsidRPr="00326AE4">
        <w:t>ständ</w:t>
      </w:r>
      <w:r>
        <w:t>en, v</w:t>
      </w:r>
      <w:r w:rsidRPr="00E125AE">
        <w:t>ornehmlich mit Spachteln verschiedener Größe</w:t>
      </w:r>
      <w:r>
        <w:t>, P</w:t>
      </w:r>
      <w:r w:rsidRPr="00E125AE">
        <w:t>lexiglas und allerhand Gerätschaften aus dem täglichen Leben oder dem Baumarkt.</w:t>
      </w:r>
      <w:r>
        <w:t xml:space="preserve"> </w:t>
      </w:r>
      <w:r w:rsidR="00326AE4" w:rsidRPr="00326AE4">
        <w:t xml:space="preserve">Manche der so gestalteten </w:t>
      </w:r>
      <w:r>
        <w:t>a</w:t>
      </w:r>
      <w:r w:rsidR="00326AE4" w:rsidRPr="00326AE4">
        <w:t>bstrakten Bilder weisen gegenständliche Bereiche auf.</w:t>
      </w:r>
      <w:r w:rsidR="00326AE4">
        <w:t xml:space="preserve"> </w:t>
      </w:r>
    </w:p>
    <w:p w14:paraId="24BA8222" w14:textId="200A397D" w:rsidR="00A3369E" w:rsidRDefault="00326AE4">
      <w:r w:rsidRPr="00326AE4">
        <w:t xml:space="preserve">Die Kunstfigur </w:t>
      </w:r>
      <w:r>
        <w:t>„</w:t>
      </w:r>
      <w:r w:rsidRPr="00326AE4">
        <w:t>Lola</w:t>
      </w:r>
      <w:r>
        <w:t xml:space="preserve">“ </w:t>
      </w:r>
      <w:r w:rsidRPr="00326AE4">
        <w:t xml:space="preserve">taucht als Akt immer wieder in unterschiedlichen Positionen auf und beschäftigt Eva Lösche </w:t>
      </w:r>
      <w:r>
        <w:t>s</w:t>
      </w:r>
      <w:r w:rsidRPr="00326AE4">
        <w:t>eit zirka</w:t>
      </w:r>
      <w:r w:rsidR="00E125AE">
        <w:t xml:space="preserve"> 5</w:t>
      </w:r>
      <w:r w:rsidRPr="00326AE4">
        <w:t xml:space="preserve"> Jahren</w:t>
      </w:r>
      <w:r>
        <w:t xml:space="preserve"> immer wieder</w:t>
      </w:r>
      <w:r w:rsidRPr="00326AE4">
        <w:t>.</w:t>
      </w:r>
      <w:r>
        <w:t xml:space="preserve"> Bei „Lola“ u</w:t>
      </w:r>
      <w:r w:rsidRPr="00326AE4">
        <w:t>nd den</w:t>
      </w:r>
      <w:r>
        <w:t xml:space="preserve"> </w:t>
      </w:r>
      <w:r w:rsidRPr="00326AE4">
        <w:t>Darstellungen von weiblichen oder androgynen Gesichtern w</w:t>
      </w:r>
      <w:r>
        <w:t xml:space="preserve">ird </w:t>
      </w:r>
      <w:r w:rsidRPr="00326AE4">
        <w:t>neben Acrylfarben auch Ölpastell</w:t>
      </w:r>
      <w:r w:rsidR="00A3369E">
        <w:t xml:space="preserve"> </w:t>
      </w:r>
      <w:r w:rsidRPr="00326AE4">
        <w:t>benutzt</w:t>
      </w:r>
      <w:r>
        <w:t xml:space="preserve">. </w:t>
      </w:r>
      <w:r w:rsidR="00071965" w:rsidRPr="00071965">
        <w:t>In allen Werken ist der Hang zu starken Kontrasten und kräftigen Farbkombinationen sichtbar.</w:t>
      </w:r>
    </w:p>
    <w:p w14:paraId="6D1B86AE" w14:textId="00BC0842" w:rsidR="00E125AE" w:rsidRDefault="00A3369E">
      <w:r w:rsidRPr="00A3369E">
        <w:t>De</w:t>
      </w:r>
      <w:r w:rsidR="00E125AE">
        <w:t>m</w:t>
      </w:r>
      <w:r w:rsidRPr="00A3369E">
        <w:t xml:space="preserve"> Beruf als Strafrichterin geschuldet</w:t>
      </w:r>
      <w:r>
        <w:t>,</w:t>
      </w:r>
      <w:r w:rsidRPr="00A3369E">
        <w:t xml:space="preserve"> bei dem der Schutz der Privatsphäre </w:t>
      </w:r>
      <w:r w:rsidR="00742AC3">
        <w:t>- g</w:t>
      </w:r>
      <w:r w:rsidR="00742AC3" w:rsidRPr="00742AC3">
        <w:t>erade auch im Hinblick auf die Familie</w:t>
      </w:r>
      <w:r w:rsidR="00742AC3">
        <w:t xml:space="preserve"> </w:t>
      </w:r>
      <w:r w:rsidR="00742AC3" w:rsidRPr="00742AC3">
        <w:t>–</w:t>
      </w:r>
      <w:r w:rsidR="00742AC3">
        <w:t xml:space="preserve"> </w:t>
      </w:r>
      <w:r w:rsidRPr="00A3369E">
        <w:t>besonders wichtig ist,</w:t>
      </w:r>
      <w:r w:rsidR="00E125AE" w:rsidRPr="00E125AE">
        <w:t xml:space="preserve"> hat Eva Lösche den Schritt in eine größere Öffentlichkeit sehr lange gescheut</w:t>
      </w:r>
      <w:r>
        <w:t xml:space="preserve">. </w:t>
      </w:r>
      <w:r w:rsidRPr="00A3369E">
        <w:t>Die Motivation der Künstlerin, ihre Werke auch zeigen zu wollen in Kombination mit einer massiven Bedrohungssituation</w:t>
      </w:r>
      <w:r>
        <w:t xml:space="preserve">, </w:t>
      </w:r>
      <w:r w:rsidRPr="00A3369E">
        <w:t xml:space="preserve">In der </w:t>
      </w:r>
      <w:r w:rsidR="00742AC3">
        <w:t xml:space="preserve">ihr </w:t>
      </w:r>
      <w:r w:rsidRPr="00A3369E">
        <w:t xml:space="preserve">Privatleben </w:t>
      </w:r>
      <w:r w:rsidR="00E125AE">
        <w:t>unfreiwillig</w:t>
      </w:r>
      <w:r w:rsidRPr="00A3369E">
        <w:t xml:space="preserve"> </w:t>
      </w:r>
      <w:r w:rsidR="00742AC3">
        <w:t>in</w:t>
      </w:r>
      <w:r w:rsidRPr="00A3369E">
        <w:t xml:space="preserve"> die Öffentlichkeit geraten war,</w:t>
      </w:r>
      <w:r>
        <w:t xml:space="preserve"> </w:t>
      </w:r>
      <w:r w:rsidRPr="00A3369E">
        <w:t>führte</w:t>
      </w:r>
      <w:r>
        <w:t xml:space="preserve">n </w:t>
      </w:r>
      <w:r w:rsidRPr="00A3369E">
        <w:t xml:space="preserve">dazu, dass die Künstlerin im Jahr 2023 </w:t>
      </w:r>
      <w:r w:rsidR="00E125AE" w:rsidRPr="00E125AE">
        <w:t>ihre Zurückhaltung</w:t>
      </w:r>
      <w:r w:rsidR="00071965" w:rsidRPr="00071965">
        <w:t xml:space="preserve"> bezüglich ihrer Kunst</w:t>
      </w:r>
      <w:r w:rsidR="00071965">
        <w:t xml:space="preserve"> a</w:t>
      </w:r>
      <w:r w:rsidR="00071965" w:rsidRPr="00071965">
        <w:t>ufgab</w:t>
      </w:r>
      <w:r w:rsidRPr="00A3369E">
        <w:t>.</w:t>
      </w:r>
    </w:p>
    <w:p w14:paraId="6E77BD96" w14:textId="77777777" w:rsidR="003D5AAA" w:rsidRDefault="003D5AAA"/>
    <w:p w14:paraId="3A1616FE" w14:textId="184DF450" w:rsidR="00A3369E" w:rsidRDefault="00A3369E">
      <w:r>
        <w:lastRenderedPageBreak/>
        <w:t>Ausstellungen und Events</w:t>
      </w:r>
    </w:p>
    <w:p w14:paraId="4E01C7BE" w14:textId="2E382E36" w:rsidR="00A3369E" w:rsidRDefault="00A3369E"/>
    <w:p w14:paraId="23AEC3E2" w14:textId="06729C64" w:rsidR="00A3369E" w:rsidRPr="00A3369E" w:rsidRDefault="00A3369E">
      <w:pPr>
        <w:rPr>
          <w:b/>
          <w:bCs/>
        </w:rPr>
      </w:pPr>
      <w:r w:rsidRPr="00A3369E">
        <w:rPr>
          <w:b/>
          <w:bCs/>
        </w:rPr>
        <w:t>2023</w:t>
      </w:r>
    </w:p>
    <w:p w14:paraId="23DDC2AC" w14:textId="55B6ACC3" w:rsidR="00A3369E" w:rsidRPr="00A3369E" w:rsidRDefault="00A3369E">
      <w:pPr>
        <w:rPr>
          <w:b/>
          <w:bCs/>
        </w:rPr>
      </w:pPr>
      <w:r w:rsidRPr="00A3369E">
        <w:rPr>
          <w:b/>
          <w:bCs/>
        </w:rPr>
        <w:t xml:space="preserve">„People `n Stuff“  </w:t>
      </w:r>
    </w:p>
    <w:p w14:paraId="36703047" w14:textId="150F38FD" w:rsidR="00A3369E" w:rsidRDefault="00A3369E">
      <w:r w:rsidRPr="00A3369E">
        <w:t>Einzelausstellung vom 12. November 2023 bis 31. März 2024</w:t>
      </w:r>
    </w:p>
    <w:p w14:paraId="0CB5ED0A" w14:textId="29E71EEA" w:rsidR="00A3369E" w:rsidRDefault="00A3369E">
      <w:r w:rsidRPr="00A3369E">
        <w:t xml:space="preserve">Rathaus </w:t>
      </w:r>
      <w:r>
        <w:t>W</w:t>
      </w:r>
      <w:r w:rsidRPr="00A3369E">
        <w:t>ald</w:t>
      </w:r>
      <w:r>
        <w:t>-M</w:t>
      </w:r>
      <w:r w:rsidRPr="00A3369E">
        <w:t>ichelbach</w:t>
      </w:r>
    </w:p>
    <w:p w14:paraId="7D2DFD35" w14:textId="77777777" w:rsidR="00A3369E" w:rsidRDefault="00A3369E"/>
    <w:p w14:paraId="0A1A5212" w14:textId="4E9A8BBC" w:rsidR="00A3369E" w:rsidRDefault="00A3369E">
      <w:pPr>
        <w:rPr>
          <w:b/>
          <w:bCs/>
        </w:rPr>
      </w:pPr>
      <w:r w:rsidRPr="00A3369E">
        <w:rPr>
          <w:b/>
          <w:bCs/>
        </w:rPr>
        <w:t>2024</w:t>
      </w:r>
    </w:p>
    <w:p w14:paraId="141E498A" w14:textId="6A733437" w:rsidR="00A3369E" w:rsidRDefault="00A3369E">
      <w:pPr>
        <w:rPr>
          <w:b/>
          <w:bCs/>
        </w:rPr>
      </w:pPr>
      <w:r>
        <w:rPr>
          <w:b/>
          <w:bCs/>
        </w:rPr>
        <w:t>„Kunst bei Kilic“</w:t>
      </w:r>
    </w:p>
    <w:p w14:paraId="05BD836D" w14:textId="18876B8B" w:rsidR="00A3369E" w:rsidRDefault="00A3369E">
      <w:r w:rsidRPr="00A3369E">
        <w:t>Wechselnde Dauerausstellung seitdem 13. Januar 2024</w:t>
      </w:r>
    </w:p>
    <w:p w14:paraId="0265C881" w14:textId="671F2CAD" w:rsidR="00A3369E" w:rsidRDefault="00A3369E">
      <w:r w:rsidRPr="00A3369E">
        <w:t>Viernheim, Karl-Marx-Straße 24</w:t>
      </w:r>
    </w:p>
    <w:p w14:paraId="0C84BE59" w14:textId="77777777" w:rsidR="00A3369E" w:rsidRDefault="00A3369E"/>
    <w:p w14:paraId="69B53001" w14:textId="11BC5A6E" w:rsidR="00A3369E" w:rsidRDefault="00A3369E">
      <w:pPr>
        <w:rPr>
          <w:b/>
          <w:bCs/>
        </w:rPr>
      </w:pPr>
      <w:r w:rsidRPr="00A3369E">
        <w:rPr>
          <w:b/>
          <w:bCs/>
        </w:rPr>
        <w:t>„Lola and Friends“</w:t>
      </w:r>
    </w:p>
    <w:p w14:paraId="6BA19060" w14:textId="50570E69" w:rsidR="00A3369E" w:rsidRDefault="00A3369E">
      <w:r w:rsidRPr="00A3369E">
        <w:t>Einzelausstellung vom 10. Mai 2024 bis zum 27. September 2024</w:t>
      </w:r>
    </w:p>
    <w:p w14:paraId="7DE9F9A6" w14:textId="1095D94B" w:rsidR="00A3369E" w:rsidRDefault="00A3369E">
      <w:r w:rsidRPr="00A3369E">
        <w:t xml:space="preserve">Notare Büttner, Schwetzingen,  Carl-Theodor-Straße 1 </w:t>
      </w:r>
    </w:p>
    <w:p w14:paraId="629F7726" w14:textId="77777777" w:rsidR="00E125AE" w:rsidRDefault="00E125AE"/>
    <w:p w14:paraId="290B8625" w14:textId="1E67083D" w:rsidR="00E125AE" w:rsidRDefault="00E125AE">
      <w:pPr>
        <w:rPr>
          <w:b/>
          <w:bCs/>
        </w:rPr>
      </w:pPr>
      <w:r w:rsidRPr="00E125AE">
        <w:rPr>
          <w:b/>
          <w:bCs/>
        </w:rPr>
        <w:t>„</w:t>
      </w:r>
      <w:proofErr w:type="spellStart"/>
      <w:r w:rsidRPr="00E125AE">
        <w:rPr>
          <w:b/>
          <w:bCs/>
        </w:rPr>
        <w:t>Seyfahrt</w:t>
      </w:r>
      <w:proofErr w:type="spellEnd"/>
      <w:r w:rsidRPr="00E125AE">
        <w:rPr>
          <w:b/>
          <w:bCs/>
        </w:rPr>
        <w:t>“</w:t>
      </w:r>
    </w:p>
    <w:p w14:paraId="6CCFA720" w14:textId="797EAD13" w:rsidR="00E125AE" w:rsidRDefault="00E125AE" w:rsidP="00E125AE">
      <w:r w:rsidRPr="00A3369E">
        <w:t>Wechselnde Dauerausstellung seit</w:t>
      </w:r>
      <w:r>
        <w:t xml:space="preserve"> </w:t>
      </w:r>
      <w:r w:rsidRPr="00A3369E">
        <w:t xml:space="preserve">dem </w:t>
      </w:r>
      <w:r>
        <w:t>15.</w:t>
      </w:r>
      <w:r w:rsidRPr="00A3369E">
        <w:t xml:space="preserve"> </w:t>
      </w:r>
      <w:r>
        <w:t xml:space="preserve">August </w:t>
      </w:r>
      <w:r w:rsidRPr="00A3369E">
        <w:t>2024</w:t>
      </w:r>
    </w:p>
    <w:p w14:paraId="1B7B85FB" w14:textId="090331D8" w:rsidR="00E125AE" w:rsidRPr="00E125AE" w:rsidRDefault="00E125AE">
      <w:proofErr w:type="spellStart"/>
      <w:r>
        <w:t>Lützelsachesen</w:t>
      </w:r>
      <w:proofErr w:type="spellEnd"/>
      <w:r>
        <w:t>, Brucknerstraße 3</w:t>
      </w:r>
    </w:p>
    <w:p w14:paraId="0E9C18C7" w14:textId="77777777" w:rsidR="00A3369E" w:rsidRDefault="00A3369E"/>
    <w:p w14:paraId="69FD2514" w14:textId="0D4F5556" w:rsidR="00A3369E" w:rsidRDefault="00A3369E">
      <w:pPr>
        <w:rPr>
          <w:b/>
          <w:bCs/>
        </w:rPr>
      </w:pPr>
      <w:r w:rsidRPr="00A3369E">
        <w:rPr>
          <w:b/>
          <w:bCs/>
        </w:rPr>
        <w:t>„Weinheim, Deine Künstler“</w:t>
      </w:r>
    </w:p>
    <w:p w14:paraId="63C3E5B2" w14:textId="28418EE5" w:rsidR="00A3369E" w:rsidRDefault="00A3369E">
      <w:r w:rsidRPr="00A3369E">
        <w:t xml:space="preserve">Gemeinschaftsausstellung mit 3 weiteren Künstlern </w:t>
      </w:r>
      <w:r>
        <w:t xml:space="preserve">am </w:t>
      </w:r>
      <w:r w:rsidRPr="00A3369E">
        <w:t xml:space="preserve">20. </w:t>
      </w:r>
      <w:r>
        <w:t>u</w:t>
      </w:r>
      <w:r w:rsidRPr="00A3369E">
        <w:t>nd 21. Juli 2024</w:t>
      </w:r>
      <w:r>
        <w:t xml:space="preserve"> </w:t>
      </w:r>
    </w:p>
    <w:p w14:paraId="0F7EEBBF" w14:textId="4DE703F1" w:rsidR="00A3369E" w:rsidRDefault="00A3369E">
      <w:r>
        <w:t>K</w:t>
      </w:r>
      <w:r w:rsidRPr="00A3369E">
        <w:t>unstförderverein Weinheim</w:t>
      </w:r>
    </w:p>
    <w:p w14:paraId="0F3C67A3" w14:textId="79B3513D" w:rsidR="00A3369E" w:rsidRDefault="00A3369E">
      <w:r w:rsidRPr="00A3369E">
        <w:t xml:space="preserve">Weinheim, </w:t>
      </w:r>
      <w:r>
        <w:t>Ehrets</w:t>
      </w:r>
      <w:r w:rsidRPr="00A3369E">
        <w:t>traße 11</w:t>
      </w:r>
    </w:p>
    <w:p w14:paraId="060AB9E6" w14:textId="77777777" w:rsidR="007870AB" w:rsidRDefault="007870AB"/>
    <w:p w14:paraId="2C3C7CF3" w14:textId="33CF0DB1" w:rsidR="007870AB" w:rsidRDefault="007870AB">
      <w:pPr>
        <w:rPr>
          <w:b/>
          <w:bCs/>
        </w:rPr>
      </w:pPr>
      <w:r w:rsidRPr="007870AB">
        <w:rPr>
          <w:b/>
          <w:bCs/>
        </w:rPr>
        <w:t>„ Zwischen 2 Welten“</w:t>
      </w:r>
    </w:p>
    <w:p w14:paraId="3F582273" w14:textId="1571A99C" w:rsidR="007870AB" w:rsidRDefault="007870AB">
      <w:r w:rsidRPr="007870AB">
        <w:t>Gemeinschaftsausstellung mit dem armenischen Künstler T</w:t>
      </w:r>
      <w:r>
        <w:t xml:space="preserve">igran Grigoryan </w:t>
      </w:r>
    </w:p>
    <w:p w14:paraId="0C34FDFD" w14:textId="332E61FB" w:rsidR="007870AB" w:rsidRDefault="007870AB">
      <w:r>
        <w:t>v</w:t>
      </w:r>
      <w:r w:rsidRPr="007870AB">
        <w:t>om 20. Oktober 2024 bis zum 31. Januar 2025</w:t>
      </w:r>
    </w:p>
    <w:p w14:paraId="35017CCD" w14:textId="77777777" w:rsidR="00E125AE" w:rsidRDefault="007870AB" w:rsidP="007870AB">
      <w:r>
        <w:t xml:space="preserve">Kunstförderverein </w:t>
      </w:r>
      <w:r w:rsidRPr="00A3369E">
        <w:t xml:space="preserve">Weinheim, </w:t>
      </w:r>
      <w:r>
        <w:t>Ehrets</w:t>
      </w:r>
      <w:r w:rsidRPr="00A3369E">
        <w:t>traße 11</w:t>
      </w:r>
    </w:p>
    <w:p w14:paraId="3366F1FA" w14:textId="1D3C7FDA" w:rsidR="004E7016" w:rsidRPr="00E125AE" w:rsidRDefault="004E7016" w:rsidP="007870AB">
      <w:r w:rsidRPr="004E7016">
        <w:rPr>
          <w:b/>
          <w:bCs/>
        </w:rPr>
        <w:lastRenderedPageBreak/>
        <w:t xml:space="preserve">2025 </w:t>
      </w:r>
    </w:p>
    <w:p w14:paraId="248DCBA2" w14:textId="4AE87CEC" w:rsidR="004E7016" w:rsidRPr="004E7016" w:rsidRDefault="004E7016" w:rsidP="007870AB">
      <w:pPr>
        <w:rPr>
          <w:b/>
          <w:bCs/>
        </w:rPr>
      </w:pPr>
      <w:r w:rsidRPr="004E7016">
        <w:rPr>
          <w:b/>
          <w:bCs/>
        </w:rPr>
        <w:t>„Heimat“</w:t>
      </w:r>
    </w:p>
    <w:p w14:paraId="5EB2E1A3" w14:textId="77777777" w:rsidR="004E7016" w:rsidRDefault="004E7016" w:rsidP="007870AB">
      <w:r w:rsidRPr="004E7016">
        <w:t>Gemeinschaftsausstellung des Kunstfördervereins Weinheim</w:t>
      </w:r>
      <w:r>
        <w:t>/</w:t>
      </w:r>
      <w:r w:rsidRPr="004E7016">
        <w:t xml:space="preserve">Galerie Volksbank </w:t>
      </w:r>
    </w:p>
    <w:p w14:paraId="1C19EDC0" w14:textId="27576463" w:rsidR="004E7016" w:rsidRDefault="004E7016" w:rsidP="007870AB">
      <w:r w:rsidRPr="004E7016">
        <w:t>25. Februar 20</w:t>
      </w:r>
      <w:r>
        <w:t>2</w:t>
      </w:r>
      <w:r w:rsidRPr="004E7016">
        <w:t>5 bis zum 17. April 2025</w:t>
      </w:r>
    </w:p>
    <w:p w14:paraId="02D3D444" w14:textId="7C267442" w:rsidR="004E7016" w:rsidRDefault="004E7016" w:rsidP="007870AB">
      <w:r w:rsidRPr="004E7016">
        <w:t>Weinheim, Bahnhof</w:t>
      </w:r>
      <w:r>
        <w:t>ss</w:t>
      </w:r>
      <w:r w:rsidRPr="004E7016">
        <w:t>traße</w:t>
      </w:r>
      <w:r>
        <w:t xml:space="preserve"> 20</w:t>
      </w:r>
    </w:p>
    <w:p w14:paraId="2C20B613" w14:textId="77777777" w:rsidR="004E7016" w:rsidRDefault="004E7016" w:rsidP="007870AB"/>
    <w:p w14:paraId="59EB7F7B" w14:textId="67A64A08" w:rsidR="004E7016" w:rsidRPr="004E7016" w:rsidRDefault="004E7016" w:rsidP="007870AB">
      <w:pPr>
        <w:rPr>
          <w:b/>
          <w:bCs/>
        </w:rPr>
      </w:pPr>
      <w:r w:rsidRPr="004E7016">
        <w:rPr>
          <w:b/>
          <w:bCs/>
        </w:rPr>
        <w:t>„</w:t>
      </w:r>
      <w:proofErr w:type="spellStart"/>
      <w:r w:rsidRPr="004E7016">
        <w:rPr>
          <w:b/>
          <w:bCs/>
        </w:rPr>
        <w:t>EvaLösche</w:t>
      </w:r>
      <w:r w:rsidR="00E125AE">
        <w:rPr>
          <w:b/>
          <w:bCs/>
        </w:rPr>
        <w:t>Art</w:t>
      </w:r>
      <w:proofErr w:type="spellEnd"/>
      <w:r w:rsidRPr="004E7016">
        <w:rPr>
          <w:b/>
          <w:bCs/>
        </w:rPr>
        <w:t>“</w:t>
      </w:r>
    </w:p>
    <w:p w14:paraId="6F2E8BC9" w14:textId="2D88BC3D" w:rsidR="004E7016" w:rsidRDefault="004E7016" w:rsidP="007870AB">
      <w:r w:rsidRPr="004E7016">
        <w:t>Einzelausstellung in der Galerie</w:t>
      </w:r>
      <w:r>
        <w:t xml:space="preserve"> </w:t>
      </w:r>
      <w:proofErr w:type="spellStart"/>
      <w:r>
        <w:t>HermyM</w:t>
      </w:r>
      <w:proofErr w:type="spellEnd"/>
      <w:r>
        <w:t xml:space="preserve"> </w:t>
      </w:r>
      <w:r w:rsidRPr="004E7016">
        <w:t>vom 15. März bis zum 25. April 2025</w:t>
      </w:r>
    </w:p>
    <w:p w14:paraId="2B5065E9" w14:textId="0CBF8CF8" w:rsidR="004E7016" w:rsidRDefault="004E7016" w:rsidP="007870AB">
      <w:r w:rsidRPr="004E7016">
        <w:t>Bremerhaven,</w:t>
      </w:r>
      <w:r>
        <w:t xml:space="preserve"> W</w:t>
      </w:r>
      <w:r w:rsidRPr="004E7016">
        <w:t>eserstraße</w:t>
      </w:r>
      <w:r>
        <w:t xml:space="preserve"> 67</w:t>
      </w:r>
    </w:p>
    <w:p w14:paraId="109C1F5D" w14:textId="77777777" w:rsidR="004E7016" w:rsidRDefault="004E7016" w:rsidP="007870AB"/>
    <w:p w14:paraId="5730E137" w14:textId="5C6C51DF" w:rsidR="004E7016" w:rsidRPr="004E7016" w:rsidRDefault="004E7016" w:rsidP="007870AB">
      <w:pPr>
        <w:rPr>
          <w:b/>
          <w:bCs/>
        </w:rPr>
      </w:pPr>
      <w:r w:rsidRPr="004E7016">
        <w:rPr>
          <w:b/>
          <w:bCs/>
        </w:rPr>
        <w:t>„Die Kleeblatt AG“</w:t>
      </w:r>
    </w:p>
    <w:p w14:paraId="5539B856" w14:textId="668C18CC" w:rsidR="004E7016" w:rsidRDefault="004E7016" w:rsidP="007870AB">
      <w:r w:rsidRPr="004E7016">
        <w:t>Gemeinschaftsausstellung mit 3 weiteren Künstlern im Rahmen der Aktion</w:t>
      </w:r>
      <w:r>
        <w:t xml:space="preserve"> „</w:t>
      </w:r>
      <w:r w:rsidRPr="004E7016">
        <w:t>Weinhei</w:t>
      </w:r>
      <w:r>
        <w:t xml:space="preserve">m deine Künstler 25“ </w:t>
      </w:r>
      <w:r w:rsidRPr="004E7016">
        <w:t>des Kunstvereins Weinheim</w:t>
      </w:r>
      <w:r>
        <w:t xml:space="preserve"> </w:t>
      </w:r>
      <w:r w:rsidRPr="004E7016">
        <w:t>Am 19. Und 20. Juli 2025</w:t>
      </w:r>
    </w:p>
    <w:p w14:paraId="36976D1E" w14:textId="4669DE90" w:rsidR="004E7016" w:rsidRDefault="004E7016" w:rsidP="007870AB">
      <w:r>
        <w:t>Weinheim, Ehretstraße 11</w:t>
      </w:r>
    </w:p>
    <w:p w14:paraId="2C327607" w14:textId="77777777" w:rsidR="00E125AE" w:rsidRDefault="00E125AE" w:rsidP="007870AB"/>
    <w:p w14:paraId="7E64B122" w14:textId="7E7AE33A" w:rsidR="00E125AE" w:rsidRDefault="00E125AE" w:rsidP="007870AB">
      <w:pPr>
        <w:rPr>
          <w:b/>
          <w:bCs/>
        </w:rPr>
      </w:pPr>
      <w:r w:rsidRPr="00E125AE">
        <w:rPr>
          <w:b/>
          <w:bCs/>
        </w:rPr>
        <w:t>„</w:t>
      </w:r>
      <w:proofErr w:type="spellStart"/>
      <w:r w:rsidRPr="00E125AE">
        <w:rPr>
          <w:b/>
          <w:bCs/>
        </w:rPr>
        <w:t>Parallax</w:t>
      </w:r>
      <w:proofErr w:type="spellEnd"/>
      <w:r w:rsidRPr="00E125AE">
        <w:rPr>
          <w:b/>
          <w:bCs/>
        </w:rPr>
        <w:t xml:space="preserve"> Art Fair London“</w:t>
      </w:r>
    </w:p>
    <w:p w14:paraId="10154E63" w14:textId="4040AEA3" w:rsidR="00E125AE" w:rsidRDefault="00E125AE" w:rsidP="007870AB">
      <w:r>
        <w:t>v</w:t>
      </w:r>
      <w:r w:rsidRPr="00E125AE">
        <w:t xml:space="preserve">om 25. </w:t>
      </w:r>
      <w:r>
        <w:t>b</w:t>
      </w:r>
      <w:r w:rsidRPr="00E125AE">
        <w:t>is zum 27. Juli 202</w:t>
      </w:r>
      <w:r>
        <w:t>5</w:t>
      </w:r>
    </w:p>
    <w:p w14:paraId="0598F14E" w14:textId="246D64F9" w:rsidR="00E125AE" w:rsidRDefault="00E125AE" w:rsidP="007870AB">
      <w:r>
        <w:t xml:space="preserve">London, Chelsea </w:t>
      </w:r>
      <w:proofErr w:type="spellStart"/>
      <w:r>
        <w:t>Townhall</w:t>
      </w:r>
      <w:proofErr w:type="spellEnd"/>
    </w:p>
    <w:p w14:paraId="3A280772" w14:textId="77777777" w:rsidR="004E7016" w:rsidRDefault="004E7016" w:rsidP="007870AB"/>
    <w:p w14:paraId="55176C26" w14:textId="361BB82B" w:rsidR="004E7016" w:rsidRDefault="004E7016" w:rsidP="007870AB">
      <w:pPr>
        <w:rPr>
          <w:b/>
          <w:bCs/>
        </w:rPr>
      </w:pPr>
      <w:r w:rsidRPr="004E7016">
        <w:rPr>
          <w:b/>
          <w:bCs/>
        </w:rPr>
        <w:t>„Arthaus</w:t>
      </w:r>
      <w:r>
        <w:rPr>
          <w:b/>
          <w:bCs/>
        </w:rPr>
        <w:t xml:space="preserve"> Philippsburg</w:t>
      </w:r>
      <w:r w:rsidRPr="004E7016">
        <w:rPr>
          <w:b/>
          <w:bCs/>
        </w:rPr>
        <w:t>“</w:t>
      </w:r>
    </w:p>
    <w:p w14:paraId="053521B4" w14:textId="3AF25E98" w:rsidR="004E7016" w:rsidRDefault="004E7016" w:rsidP="007870AB">
      <w:r w:rsidRPr="004E7016">
        <w:t>Einzelausstellung im Rathaus Philippsburg in Kooperation mit der Galerie Christa Scheuer</w:t>
      </w:r>
      <w:r>
        <w:t xml:space="preserve"> </w:t>
      </w:r>
      <w:r w:rsidRPr="004E7016">
        <w:t>vom 31. Oktober 2025 bis zum 15. Februar 2026</w:t>
      </w:r>
    </w:p>
    <w:p w14:paraId="181758F7" w14:textId="1B61743E" w:rsidR="004E7016" w:rsidRDefault="004E7016" w:rsidP="007870AB">
      <w:r>
        <w:t>Philippsburg, Rote-Tor-Straße 6 -10</w:t>
      </w:r>
    </w:p>
    <w:p w14:paraId="36672ED5" w14:textId="77777777" w:rsidR="004E7016" w:rsidRDefault="004E7016" w:rsidP="007870AB"/>
    <w:p w14:paraId="55C0C2D1" w14:textId="2C583203" w:rsidR="004E7016" w:rsidRDefault="004E7016" w:rsidP="007870AB">
      <w:pPr>
        <w:rPr>
          <w:b/>
          <w:bCs/>
        </w:rPr>
      </w:pPr>
      <w:r w:rsidRPr="004E7016">
        <w:rPr>
          <w:b/>
          <w:bCs/>
        </w:rPr>
        <w:t>„Fusion“</w:t>
      </w:r>
    </w:p>
    <w:p w14:paraId="24FD740E" w14:textId="6CA5821D" w:rsidR="004E7016" w:rsidRDefault="004E7016" w:rsidP="007870AB">
      <w:r w:rsidRPr="004E7016">
        <w:t>Gemeinschaftsausstellung mit dem Fotokünstler Roger Sch</w:t>
      </w:r>
      <w:r>
        <w:t>äf</w:t>
      </w:r>
      <w:r w:rsidRPr="004E7016">
        <w:t>er im Kulturzentrum der Stadt Ludwigshafen</w:t>
      </w:r>
      <w:r>
        <w:t xml:space="preserve"> „dasHaus“ </w:t>
      </w:r>
      <w:r w:rsidRPr="004E7016">
        <w:t>Am 22. Und 23. November 2025</w:t>
      </w:r>
    </w:p>
    <w:p w14:paraId="7D0F1576" w14:textId="35828E0A" w:rsidR="004E7016" w:rsidRPr="004E7016" w:rsidRDefault="004E7016" w:rsidP="007870AB">
      <w:r w:rsidRPr="004E7016">
        <w:t>Ludwigshafen</w:t>
      </w:r>
      <w:r>
        <w:t>, B</w:t>
      </w:r>
      <w:r w:rsidRPr="004E7016">
        <w:t>ahnhofs</w:t>
      </w:r>
      <w:r>
        <w:t>s</w:t>
      </w:r>
      <w:r w:rsidRPr="004E7016">
        <w:t>traße 30</w:t>
      </w:r>
    </w:p>
    <w:p w14:paraId="49F0D0D7" w14:textId="77777777" w:rsidR="004E7016" w:rsidRDefault="004E7016" w:rsidP="007870AB"/>
    <w:p w14:paraId="45D7CFB7" w14:textId="0FDA0130" w:rsidR="004E7016" w:rsidRDefault="00E125AE" w:rsidP="007870AB">
      <w:pPr>
        <w:rPr>
          <w:b/>
          <w:bCs/>
        </w:rPr>
      </w:pPr>
      <w:r w:rsidRPr="00E125AE">
        <w:rPr>
          <w:b/>
          <w:bCs/>
        </w:rPr>
        <w:lastRenderedPageBreak/>
        <w:t>Ausblick 2026</w:t>
      </w:r>
    </w:p>
    <w:p w14:paraId="39464C64" w14:textId="77777777" w:rsidR="00E125AE" w:rsidRDefault="00E125AE" w:rsidP="007870AB">
      <w:pPr>
        <w:rPr>
          <w:b/>
          <w:bCs/>
        </w:rPr>
      </w:pPr>
    </w:p>
    <w:p w14:paraId="266762A2" w14:textId="61B4E9F7" w:rsidR="00E125AE" w:rsidRDefault="00E125AE" w:rsidP="007870AB">
      <w:pPr>
        <w:rPr>
          <w:b/>
          <w:bCs/>
        </w:rPr>
      </w:pPr>
      <w:r w:rsidRPr="00E125AE">
        <w:rPr>
          <w:b/>
          <w:bCs/>
        </w:rPr>
        <w:t xml:space="preserve">Einzelausstellung </w:t>
      </w:r>
      <w:proofErr w:type="spellStart"/>
      <w:r w:rsidRPr="00E125AE">
        <w:rPr>
          <w:b/>
          <w:bCs/>
        </w:rPr>
        <w:t>Mattheise</w:t>
      </w:r>
      <w:proofErr w:type="spellEnd"/>
      <w:r w:rsidRPr="00E125AE">
        <w:rPr>
          <w:b/>
          <w:bCs/>
        </w:rPr>
        <w:t xml:space="preserve"> Markt </w:t>
      </w:r>
    </w:p>
    <w:p w14:paraId="0550FC59" w14:textId="4B81CAA2" w:rsidR="00E125AE" w:rsidRDefault="00E125AE" w:rsidP="007870AB">
      <w:r w:rsidRPr="00E125AE">
        <w:t>Kunstverein Schriesheim</w:t>
      </w:r>
    </w:p>
    <w:p w14:paraId="4AFD7704" w14:textId="77777777" w:rsidR="00E125AE" w:rsidRDefault="00E125AE" w:rsidP="007870AB"/>
    <w:p w14:paraId="39EFD926" w14:textId="0AEB2B1A" w:rsidR="00E125AE" w:rsidRDefault="00E125AE" w:rsidP="007870AB">
      <w:pPr>
        <w:rPr>
          <w:b/>
          <w:bCs/>
        </w:rPr>
      </w:pPr>
      <w:r w:rsidRPr="00E125AE">
        <w:rPr>
          <w:b/>
          <w:bCs/>
        </w:rPr>
        <w:t xml:space="preserve">Einzelausstellung </w:t>
      </w:r>
      <w:proofErr w:type="spellStart"/>
      <w:r w:rsidRPr="00E125AE">
        <w:rPr>
          <w:b/>
          <w:bCs/>
        </w:rPr>
        <w:t>Voba</w:t>
      </w:r>
      <w:proofErr w:type="spellEnd"/>
    </w:p>
    <w:p w14:paraId="20E1FCAB" w14:textId="231970B2" w:rsidR="00E125AE" w:rsidRPr="00E125AE" w:rsidRDefault="00E125AE" w:rsidP="007870AB">
      <w:r w:rsidRPr="00E125AE">
        <w:t>Galerie der Volksbank Bergstraße</w:t>
      </w:r>
    </w:p>
    <w:p w14:paraId="2D75E70C" w14:textId="77777777" w:rsidR="00E125AE" w:rsidRPr="00E125AE" w:rsidRDefault="00E125AE" w:rsidP="007870AB"/>
    <w:p w14:paraId="10209C6B" w14:textId="77777777" w:rsidR="004E7016" w:rsidRDefault="004E7016" w:rsidP="007870AB"/>
    <w:p w14:paraId="46AEC69A" w14:textId="77777777" w:rsidR="004E7016" w:rsidRDefault="004E7016" w:rsidP="007870AB"/>
    <w:p w14:paraId="01490DC2" w14:textId="1E267592" w:rsidR="004E7016" w:rsidRDefault="004E7016" w:rsidP="007870AB">
      <w:r>
        <w:t>„</w:t>
      </w:r>
    </w:p>
    <w:p w14:paraId="17EEA9FF" w14:textId="77777777" w:rsidR="007870AB" w:rsidRPr="00A3369E" w:rsidRDefault="007870AB"/>
    <w:p w14:paraId="2D7E4CC1" w14:textId="77777777" w:rsidR="00A3369E" w:rsidRPr="00A3369E" w:rsidRDefault="00A3369E"/>
    <w:p w14:paraId="4AA9C66F" w14:textId="77777777" w:rsidR="00A3369E" w:rsidRPr="00A3369E" w:rsidRDefault="00A3369E"/>
    <w:p w14:paraId="037F67FF" w14:textId="77777777" w:rsidR="00A3369E" w:rsidRPr="00A3369E" w:rsidRDefault="00A3369E"/>
    <w:p w14:paraId="5823AB31" w14:textId="77777777" w:rsidR="00A3369E" w:rsidRPr="00A3369E" w:rsidRDefault="00A3369E"/>
    <w:p w14:paraId="5C394554" w14:textId="77777777" w:rsidR="00A3369E" w:rsidRPr="00A3369E" w:rsidRDefault="00A3369E"/>
    <w:p w14:paraId="192F4B05" w14:textId="77777777" w:rsidR="00326AE4" w:rsidRPr="00A3369E" w:rsidRDefault="00326AE4"/>
    <w:sectPr w:rsidR="00326AE4" w:rsidRPr="00A336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41"/>
    <w:rsid w:val="00071965"/>
    <w:rsid w:val="002E3ED1"/>
    <w:rsid w:val="00326AE4"/>
    <w:rsid w:val="003D5AAA"/>
    <w:rsid w:val="004E7016"/>
    <w:rsid w:val="005343F7"/>
    <w:rsid w:val="00566C5B"/>
    <w:rsid w:val="00742AC3"/>
    <w:rsid w:val="007870AB"/>
    <w:rsid w:val="008E5841"/>
    <w:rsid w:val="00A3369E"/>
    <w:rsid w:val="00E125AE"/>
    <w:rsid w:val="00F4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CBA1"/>
  <w15:chartTrackingRefBased/>
  <w15:docId w15:val="{6B3F145F-2957-E449-9092-1F40E241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5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5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5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5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5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5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5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5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5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5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5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5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58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58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58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58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58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58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5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5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5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5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5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58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58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58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5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58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5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Lösche</dc:creator>
  <cp:keywords/>
  <dc:description/>
  <cp:lastModifiedBy>Eva Lösche</cp:lastModifiedBy>
  <cp:revision>11</cp:revision>
  <dcterms:created xsi:type="dcterms:W3CDTF">2025-02-24T08:19:00Z</dcterms:created>
  <dcterms:modified xsi:type="dcterms:W3CDTF">2025-02-27T10:06:00Z</dcterms:modified>
</cp:coreProperties>
</file>